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2AAF" w14:textId="7C1F2A77" w:rsidR="00E60F38" w:rsidRPr="00CF0003" w:rsidRDefault="00E60F38">
      <w:pPr>
        <w:rPr>
          <w:color w:val="FF0000"/>
          <w:lang w:val="en-CA"/>
        </w:rPr>
      </w:pPr>
      <w:r w:rsidRPr="00CF0003">
        <w:rPr>
          <w:color w:val="FF0000"/>
          <w:lang w:val="en-CA"/>
        </w:rPr>
        <w:t>Date</w:t>
      </w:r>
      <w:bookmarkStart w:id="0" w:name="_GoBack"/>
      <w:bookmarkEnd w:id="0"/>
    </w:p>
    <w:p w14:paraId="30614AC6" w14:textId="7B8C2972" w:rsidR="009B1FF9" w:rsidRPr="00CF0003" w:rsidRDefault="009F3919">
      <w:pPr>
        <w:rPr>
          <w:color w:val="FF0000"/>
          <w:lang w:val="en-CA"/>
        </w:rPr>
      </w:pPr>
      <w:r w:rsidRPr="00CF0003">
        <w:rPr>
          <w:color w:val="FF0000"/>
          <w:lang w:val="en-CA"/>
        </w:rPr>
        <w:t>First Name Last Name, MP (state riding)</w:t>
      </w:r>
      <w:r w:rsidR="00E60F38" w:rsidRPr="00CF0003">
        <w:rPr>
          <w:color w:val="FF0000"/>
          <w:lang w:val="en-CA"/>
        </w:rPr>
        <w:t xml:space="preserve">; </w:t>
      </w:r>
    </w:p>
    <w:p w14:paraId="1F7E678C" w14:textId="77777777" w:rsidR="00E60F38" w:rsidRPr="006041E3" w:rsidRDefault="00E60F38">
      <w:pPr>
        <w:rPr>
          <w:lang w:val="en-CA"/>
        </w:rPr>
      </w:pPr>
    </w:p>
    <w:p w14:paraId="4F5722A0" w14:textId="24F48645" w:rsidR="00E60F38" w:rsidRPr="006041E3" w:rsidRDefault="00E60F38">
      <w:pPr>
        <w:rPr>
          <w:lang w:val="en-CA"/>
        </w:rPr>
      </w:pPr>
      <w:r w:rsidRPr="006041E3">
        <w:rPr>
          <w:lang w:val="en-CA"/>
        </w:rPr>
        <w:t xml:space="preserve">On behalf of my </w:t>
      </w:r>
      <w:r w:rsidR="000741BC">
        <w:rPr>
          <w:lang w:val="en-CA"/>
        </w:rPr>
        <w:t>employees</w:t>
      </w:r>
      <w:r w:rsidR="00934680" w:rsidRPr="006041E3">
        <w:rPr>
          <w:lang w:val="en-CA"/>
        </w:rPr>
        <w:t xml:space="preserve">, our </w:t>
      </w:r>
      <w:r w:rsidRPr="006041E3">
        <w:rPr>
          <w:lang w:val="en-CA"/>
        </w:rPr>
        <w:t xml:space="preserve">customers and </w:t>
      </w:r>
      <w:r w:rsidR="00FF6A3D">
        <w:rPr>
          <w:lang w:val="en-CA"/>
        </w:rPr>
        <w:t>all small</w:t>
      </w:r>
      <w:r w:rsidR="00934680" w:rsidRPr="006041E3">
        <w:rPr>
          <w:lang w:val="en-CA"/>
        </w:rPr>
        <w:t xml:space="preserve"> businesses</w:t>
      </w:r>
      <w:r w:rsidRPr="006041E3">
        <w:rPr>
          <w:lang w:val="en-CA"/>
        </w:rPr>
        <w:t xml:space="preserve"> in the </w:t>
      </w:r>
      <w:r w:rsidR="00476091" w:rsidRPr="006041E3">
        <w:rPr>
          <w:lang w:val="en-CA"/>
        </w:rPr>
        <w:t xml:space="preserve">recreational </w:t>
      </w:r>
      <w:r w:rsidRPr="006041E3">
        <w:rPr>
          <w:lang w:val="en-CA"/>
        </w:rPr>
        <w:t>boating community</w:t>
      </w:r>
      <w:r w:rsidR="00934680" w:rsidRPr="006041E3">
        <w:rPr>
          <w:lang w:val="en-CA"/>
        </w:rPr>
        <w:t>,</w:t>
      </w:r>
      <w:r w:rsidRPr="006041E3">
        <w:rPr>
          <w:lang w:val="en-CA"/>
        </w:rPr>
        <w:t xml:space="preserve"> I am writing to you today to </w:t>
      </w:r>
      <w:r w:rsidR="009F3919" w:rsidRPr="006041E3">
        <w:rPr>
          <w:lang w:val="en-CA"/>
        </w:rPr>
        <w:t xml:space="preserve">express serious concern </w:t>
      </w:r>
      <w:r w:rsidR="00476091" w:rsidRPr="006041E3">
        <w:rPr>
          <w:lang w:val="en-CA"/>
        </w:rPr>
        <w:t>with</w:t>
      </w:r>
      <w:r w:rsidR="009F3919" w:rsidRPr="006041E3">
        <w:rPr>
          <w:lang w:val="en-CA"/>
        </w:rPr>
        <w:t xml:space="preserve"> the proposed retaliatory tariff announced by the </w:t>
      </w:r>
      <w:r w:rsidR="00476091" w:rsidRPr="006041E3">
        <w:rPr>
          <w:lang w:val="en-CA"/>
        </w:rPr>
        <w:t>Government of Canada</w:t>
      </w:r>
      <w:r w:rsidR="009F3919" w:rsidRPr="006041E3">
        <w:rPr>
          <w:lang w:val="en-CA"/>
        </w:rPr>
        <w:t xml:space="preserve"> on many products coming into Canada from the US including boats. While many of us understand the need to </w:t>
      </w:r>
      <w:r w:rsidR="00476091" w:rsidRPr="006041E3">
        <w:rPr>
          <w:lang w:val="en-CA"/>
        </w:rPr>
        <w:t xml:space="preserve">respond to </w:t>
      </w:r>
      <w:r w:rsidR="00C06559" w:rsidRPr="006041E3">
        <w:rPr>
          <w:lang w:val="en-CA"/>
        </w:rPr>
        <w:t>the</w:t>
      </w:r>
      <w:r w:rsidR="009F3919" w:rsidRPr="006041E3">
        <w:rPr>
          <w:lang w:val="en-CA"/>
        </w:rPr>
        <w:t xml:space="preserve"> unfair tariff </w:t>
      </w:r>
      <w:r w:rsidR="00476091" w:rsidRPr="006041E3">
        <w:rPr>
          <w:lang w:val="en-CA"/>
        </w:rPr>
        <w:t>imposed by</w:t>
      </w:r>
      <w:r w:rsidR="009F3919" w:rsidRPr="006041E3">
        <w:rPr>
          <w:lang w:val="en-CA"/>
        </w:rPr>
        <w:t xml:space="preserve"> the US, the impact to Canada’s economy </w:t>
      </w:r>
      <w:r w:rsidR="00476091" w:rsidRPr="006041E3">
        <w:rPr>
          <w:lang w:val="en-CA"/>
        </w:rPr>
        <w:t xml:space="preserve">of both these US measures as well as the proposed Canadian counter-measures </w:t>
      </w:r>
      <w:r w:rsidR="009F3919" w:rsidRPr="006041E3">
        <w:rPr>
          <w:lang w:val="en-CA"/>
        </w:rPr>
        <w:t>will be disastrous</w:t>
      </w:r>
      <w:r w:rsidR="00476091" w:rsidRPr="006041E3">
        <w:rPr>
          <w:lang w:val="en-CA"/>
        </w:rPr>
        <w:t xml:space="preserve"> for our industry.</w:t>
      </w:r>
    </w:p>
    <w:p w14:paraId="5CD839E0" w14:textId="77777777" w:rsidR="00E60F38" w:rsidRPr="006041E3" w:rsidRDefault="00E60F38">
      <w:pPr>
        <w:rPr>
          <w:lang w:val="en-CA"/>
        </w:rPr>
      </w:pPr>
    </w:p>
    <w:p w14:paraId="1CFD39B6" w14:textId="5B0BAE63" w:rsidR="00A71BF0" w:rsidRDefault="00B83433">
      <w:pPr>
        <w:rPr>
          <w:lang w:val="en-CA"/>
        </w:rPr>
      </w:pPr>
      <w:r>
        <w:rPr>
          <w:lang w:val="en-CA"/>
        </w:rPr>
        <w:t>Canada’s</w:t>
      </w:r>
      <w:r w:rsidRPr="006041E3">
        <w:rPr>
          <w:lang w:val="en-CA"/>
        </w:rPr>
        <w:t xml:space="preserve"> </w:t>
      </w:r>
      <w:r w:rsidR="00E60F38" w:rsidRPr="006041E3">
        <w:rPr>
          <w:lang w:val="en-CA"/>
        </w:rPr>
        <w:t>recreational boating community relies on boats imported from the US</w:t>
      </w:r>
      <w:r w:rsidR="00945BBC" w:rsidRPr="006041E3">
        <w:rPr>
          <w:lang w:val="en-CA"/>
        </w:rPr>
        <w:t>. I</w:t>
      </w:r>
      <w:r w:rsidR="00E60F38" w:rsidRPr="006041E3">
        <w:rPr>
          <w:lang w:val="en-CA"/>
        </w:rPr>
        <w:t xml:space="preserve">n </w:t>
      </w:r>
      <w:r w:rsidR="00FF6A3D" w:rsidRPr="006041E3">
        <w:rPr>
          <w:lang w:val="en-CA"/>
        </w:rPr>
        <w:t>fact,</w:t>
      </w:r>
      <w:r w:rsidR="00E60F38" w:rsidRPr="006041E3">
        <w:rPr>
          <w:lang w:val="en-CA"/>
        </w:rPr>
        <w:t xml:space="preserve"> according to </w:t>
      </w:r>
      <w:r w:rsidR="009F3919" w:rsidRPr="006041E3">
        <w:rPr>
          <w:lang w:val="en-CA"/>
        </w:rPr>
        <w:t>statis</w:t>
      </w:r>
      <w:r w:rsidR="005856B5">
        <w:rPr>
          <w:lang w:val="en-CA"/>
        </w:rPr>
        <w:t>tics from our trade association</w:t>
      </w:r>
      <w:r w:rsidR="00F962AA">
        <w:rPr>
          <w:lang w:val="en-CA"/>
        </w:rPr>
        <w:t>,</w:t>
      </w:r>
      <w:r w:rsidR="009F3919" w:rsidRPr="006041E3">
        <w:rPr>
          <w:lang w:val="en-CA"/>
        </w:rPr>
        <w:t xml:space="preserve"> the National Marine Manufacturers</w:t>
      </w:r>
      <w:r w:rsidR="00945BBC" w:rsidRPr="006041E3">
        <w:rPr>
          <w:lang w:val="en-CA"/>
        </w:rPr>
        <w:t xml:space="preserve"> </w:t>
      </w:r>
      <w:r w:rsidR="00476091" w:rsidRPr="006041E3">
        <w:rPr>
          <w:lang w:val="en-CA"/>
        </w:rPr>
        <w:t>Association</w:t>
      </w:r>
      <w:r w:rsidR="005856B5">
        <w:rPr>
          <w:lang w:val="en-CA"/>
        </w:rPr>
        <w:t xml:space="preserve"> (NMMA),</w:t>
      </w:r>
      <w:r w:rsidR="009F3919" w:rsidRPr="006041E3">
        <w:rPr>
          <w:lang w:val="en-CA"/>
        </w:rPr>
        <w:t xml:space="preserve"> </w:t>
      </w:r>
      <w:r w:rsidR="005856B5">
        <w:rPr>
          <w:lang w:val="en-CA"/>
        </w:rPr>
        <w:t>in 2017</w:t>
      </w:r>
      <w:r w:rsidR="00A71BF0" w:rsidRPr="00055600">
        <w:rPr>
          <w:lang w:val="en-CA"/>
        </w:rPr>
        <w:t xml:space="preserve"> more than 100,000 new and pre-</w:t>
      </w:r>
      <w:r w:rsidR="00A71BF0">
        <w:rPr>
          <w:lang w:val="en-CA"/>
        </w:rPr>
        <w:t>owned boats were sold in Canada. Of those, more than</w:t>
      </w:r>
      <w:r w:rsidR="002C53FD">
        <w:rPr>
          <w:lang w:val="en-CA"/>
        </w:rPr>
        <w:t xml:space="preserve"> </w:t>
      </w:r>
      <w:r w:rsidR="00C06559" w:rsidRPr="006041E3">
        <w:rPr>
          <w:lang w:val="en-CA"/>
        </w:rPr>
        <w:t>65</w:t>
      </w:r>
      <w:r w:rsidR="00E60F38" w:rsidRPr="006041E3">
        <w:rPr>
          <w:lang w:val="en-CA"/>
        </w:rPr>
        <w:t>%</w:t>
      </w:r>
      <w:r w:rsidR="00A71BF0">
        <w:rPr>
          <w:lang w:val="en-CA"/>
        </w:rPr>
        <w:t xml:space="preserve"> were imported from the US</w:t>
      </w:r>
      <w:r w:rsidR="00E60F38" w:rsidRPr="006041E3">
        <w:rPr>
          <w:lang w:val="en-CA"/>
        </w:rPr>
        <w:t xml:space="preserve">. </w:t>
      </w:r>
    </w:p>
    <w:p w14:paraId="26BC156A" w14:textId="77777777" w:rsidR="00A71BF0" w:rsidRDefault="00A71BF0">
      <w:pPr>
        <w:rPr>
          <w:lang w:val="en-CA"/>
        </w:rPr>
      </w:pPr>
    </w:p>
    <w:p w14:paraId="6E3139D6" w14:textId="399BBD5B" w:rsidR="00E60F38" w:rsidRPr="006041E3" w:rsidRDefault="00945BBC">
      <w:pPr>
        <w:rPr>
          <w:lang w:val="en-CA"/>
        </w:rPr>
      </w:pPr>
      <w:r w:rsidRPr="006041E3">
        <w:rPr>
          <w:lang w:val="en-CA"/>
        </w:rPr>
        <w:t>Moreover, when reviewing the</w:t>
      </w:r>
      <w:r w:rsidR="00476091" w:rsidRPr="006041E3">
        <w:rPr>
          <w:lang w:val="en-CA"/>
        </w:rPr>
        <w:t xml:space="preserve"> Canadian</w:t>
      </w:r>
      <w:r w:rsidRPr="006041E3">
        <w:rPr>
          <w:lang w:val="en-CA"/>
        </w:rPr>
        <w:t xml:space="preserve"> tariff list closely, boats are the ONLY recreational product listed</w:t>
      </w:r>
      <w:r w:rsidR="00476091" w:rsidRPr="006041E3">
        <w:rPr>
          <w:lang w:val="en-CA"/>
        </w:rPr>
        <w:t xml:space="preserve">; </w:t>
      </w:r>
      <w:r w:rsidRPr="006041E3">
        <w:rPr>
          <w:lang w:val="en-CA"/>
        </w:rPr>
        <w:t xml:space="preserve">there are no other </w:t>
      </w:r>
      <w:r w:rsidR="000A5397" w:rsidRPr="006041E3">
        <w:rPr>
          <w:lang w:val="en-CA"/>
        </w:rPr>
        <w:t xml:space="preserve">recreational </w:t>
      </w:r>
      <w:r w:rsidRPr="006041E3">
        <w:rPr>
          <w:lang w:val="en-CA"/>
        </w:rPr>
        <w:t xml:space="preserve">products included in the tariff. This is an </w:t>
      </w:r>
      <w:r w:rsidR="00476091" w:rsidRPr="006041E3">
        <w:rPr>
          <w:lang w:val="en-CA"/>
        </w:rPr>
        <w:t>unjustified</w:t>
      </w:r>
      <w:r w:rsidRPr="006041E3">
        <w:rPr>
          <w:lang w:val="en-CA"/>
        </w:rPr>
        <w:t xml:space="preserve"> </w:t>
      </w:r>
      <w:r w:rsidR="00476091" w:rsidRPr="006041E3">
        <w:rPr>
          <w:lang w:val="en-CA"/>
        </w:rPr>
        <w:t xml:space="preserve">hit at the recreational boating industry.  </w:t>
      </w:r>
      <w:r w:rsidRPr="006041E3">
        <w:rPr>
          <w:lang w:val="en-CA"/>
        </w:rPr>
        <w:t xml:space="preserve"> </w:t>
      </w:r>
      <w:r w:rsidR="00E60F38" w:rsidRPr="006041E3">
        <w:rPr>
          <w:lang w:val="en-CA"/>
        </w:rPr>
        <w:t>The proposed counter</w:t>
      </w:r>
      <w:r w:rsidR="00476091" w:rsidRPr="006041E3">
        <w:rPr>
          <w:lang w:val="en-CA"/>
        </w:rPr>
        <w:t>-</w:t>
      </w:r>
      <w:r w:rsidR="00E60F38" w:rsidRPr="006041E3">
        <w:rPr>
          <w:lang w:val="en-CA"/>
        </w:rPr>
        <w:t xml:space="preserve">measures will have severe negative impact on the flow of boats </w:t>
      </w:r>
      <w:r w:rsidRPr="006041E3">
        <w:rPr>
          <w:lang w:val="en-CA"/>
        </w:rPr>
        <w:t xml:space="preserve">and </w:t>
      </w:r>
      <w:r w:rsidR="00476091" w:rsidRPr="006041E3">
        <w:rPr>
          <w:lang w:val="en-CA"/>
        </w:rPr>
        <w:t xml:space="preserve">will result in prohibitive </w:t>
      </w:r>
      <w:r w:rsidRPr="006041E3">
        <w:rPr>
          <w:lang w:val="en-CA"/>
        </w:rPr>
        <w:t>price increase</w:t>
      </w:r>
      <w:r w:rsidR="00476091" w:rsidRPr="006041E3">
        <w:rPr>
          <w:lang w:val="en-CA"/>
        </w:rPr>
        <w:t>s</w:t>
      </w:r>
      <w:r w:rsidRPr="006041E3">
        <w:rPr>
          <w:lang w:val="en-CA"/>
        </w:rPr>
        <w:t xml:space="preserve"> to </w:t>
      </w:r>
      <w:r w:rsidR="00476091" w:rsidRPr="006041E3">
        <w:rPr>
          <w:lang w:val="en-CA"/>
        </w:rPr>
        <w:t xml:space="preserve">our </w:t>
      </w:r>
      <w:r w:rsidRPr="006041E3">
        <w:rPr>
          <w:lang w:val="en-CA"/>
        </w:rPr>
        <w:t>end consumer.</w:t>
      </w:r>
    </w:p>
    <w:p w14:paraId="7184C36C" w14:textId="77777777" w:rsidR="0058740B" w:rsidRPr="006041E3" w:rsidRDefault="0058740B">
      <w:pPr>
        <w:rPr>
          <w:lang w:val="en-CA"/>
        </w:rPr>
      </w:pPr>
    </w:p>
    <w:p w14:paraId="7FA854AA" w14:textId="3A2ACE4A" w:rsidR="0058740B" w:rsidRPr="006041E3" w:rsidRDefault="00C06559">
      <w:pPr>
        <w:rPr>
          <w:lang w:val="en-CA"/>
        </w:rPr>
      </w:pPr>
      <w:r w:rsidRPr="006041E3">
        <w:rPr>
          <w:lang w:val="en-CA"/>
        </w:rPr>
        <w:t>The e</w:t>
      </w:r>
      <w:r w:rsidR="0058740B" w:rsidRPr="006041E3">
        <w:rPr>
          <w:lang w:val="en-CA"/>
        </w:rPr>
        <w:t>conomic impact</w:t>
      </w:r>
      <w:r w:rsidRPr="006041E3">
        <w:rPr>
          <w:lang w:val="en-CA"/>
        </w:rPr>
        <w:t xml:space="preserve"> is:</w:t>
      </w:r>
    </w:p>
    <w:p w14:paraId="77C4F7D0" w14:textId="53882A5B" w:rsidR="0058740B" w:rsidRPr="006041E3" w:rsidRDefault="0058740B">
      <w:pPr>
        <w:rPr>
          <w:lang w:val="en-CA"/>
        </w:rPr>
      </w:pPr>
      <w:r w:rsidRPr="006041E3">
        <w:rPr>
          <w:lang w:val="en-CA"/>
        </w:rPr>
        <w:tab/>
        <w:t>Revenue</w:t>
      </w:r>
      <w:r w:rsidRPr="006041E3">
        <w:rPr>
          <w:lang w:val="en-CA"/>
        </w:rPr>
        <w:tab/>
        <w:t>$</w:t>
      </w:r>
      <w:r w:rsidR="00FC3112">
        <w:rPr>
          <w:lang w:val="en-CA"/>
        </w:rPr>
        <w:t>10</w:t>
      </w:r>
      <w:r w:rsidRPr="006041E3">
        <w:rPr>
          <w:lang w:val="en-CA"/>
        </w:rPr>
        <w:t xml:space="preserve"> Billion</w:t>
      </w:r>
    </w:p>
    <w:p w14:paraId="5A63E2B8" w14:textId="36CC019D" w:rsidR="0058740B" w:rsidRPr="006041E3" w:rsidRDefault="0058740B">
      <w:pPr>
        <w:rPr>
          <w:lang w:val="en-CA"/>
        </w:rPr>
      </w:pPr>
      <w:r w:rsidRPr="006041E3">
        <w:rPr>
          <w:lang w:val="en-CA"/>
        </w:rPr>
        <w:tab/>
        <w:t>GDP</w:t>
      </w:r>
      <w:r w:rsidRPr="006041E3">
        <w:rPr>
          <w:lang w:val="en-CA"/>
        </w:rPr>
        <w:tab/>
      </w:r>
      <w:r w:rsidRPr="006041E3">
        <w:rPr>
          <w:lang w:val="en-CA"/>
        </w:rPr>
        <w:tab/>
        <w:t>$</w:t>
      </w:r>
      <w:r w:rsidR="00FC3112">
        <w:rPr>
          <w:lang w:val="en-CA"/>
        </w:rPr>
        <w:t>5.6</w:t>
      </w:r>
      <w:r w:rsidRPr="006041E3">
        <w:rPr>
          <w:lang w:val="en-CA"/>
        </w:rPr>
        <w:t xml:space="preserve"> Billion</w:t>
      </w:r>
    </w:p>
    <w:p w14:paraId="44FD85EF" w14:textId="30E6765E" w:rsidR="0058740B" w:rsidRPr="006041E3" w:rsidRDefault="0058740B">
      <w:pPr>
        <w:rPr>
          <w:lang w:val="en-CA"/>
        </w:rPr>
      </w:pPr>
      <w:r w:rsidRPr="006041E3">
        <w:rPr>
          <w:lang w:val="en-CA"/>
        </w:rPr>
        <w:tab/>
        <w:t>Wages</w:t>
      </w:r>
      <w:r w:rsidRPr="006041E3">
        <w:rPr>
          <w:lang w:val="en-CA"/>
        </w:rPr>
        <w:tab/>
      </w:r>
      <w:r w:rsidRPr="006041E3">
        <w:rPr>
          <w:lang w:val="en-CA"/>
        </w:rPr>
        <w:tab/>
        <w:t>$</w:t>
      </w:r>
      <w:r w:rsidR="00FC3112">
        <w:rPr>
          <w:lang w:val="en-CA"/>
        </w:rPr>
        <w:t>2.9</w:t>
      </w:r>
      <w:r w:rsidRPr="006041E3">
        <w:rPr>
          <w:lang w:val="en-CA"/>
        </w:rPr>
        <w:t xml:space="preserve"> Billion</w:t>
      </w:r>
    </w:p>
    <w:p w14:paraId="4D07FA8A" w14:textId="379529F7" w:rsidR="0058740B" w:rsidRPr="006041E3" w:rsidRDefault="0058740B">
      <w:pPr>
        <w:rPr>
          <w:lang w:val="en-CA"/>
        </w:rPr>
      </w:pPr>
      <w:r w:rsidRPr="006041E3">
        <w:rPr>
          <w:lang w:val="en-CA"/>
        </w:rPr>
        <w:tab/>
        <w:t>Taxes</w:t>
      </w:r>
      <w:r w:rsidRPr="006041E3">
        <w:rPr>
          <w:lang w:val="en-CA"/>
        </w:rPr>
        <w:tab/>
      </w:r>
      <w:r w:rsidRPr="006041E3">
        <w:rPr>
          <w:lang w:val="en-CA"/>
        </w:rPr>
        <w:tab/>
        <w:t>$</w:t>
      </w:r>
      <w:r w:rsidR="00FC3112">
        <w:rPr>
          <w:lang w:val="en-CA"/>
        </w:rPr>
        <w:t xml:space="preserve">868 </w:t>
      </w:r>
      <w:r w:rsidRPr="006041E3">
        <w:rPr>
          <w:lang w:val="en-CA"/>
        </w:rPr>
        <w:t>Million</w:t>
      </w:r>
    </w:p>
    <w:p w14:paraId="46235C5F" w14:textId="478B217E" w:rsidR="0058740B" w:rsidRPr="006041E3" w:rsidRDefault="0058740B">
      <w:pPr>
        <w:rPr>
          <w:lang w:val="en-CA"/>
        </w:rPr>
      </w:pPr>
      <w:r w:rsidRPr="006041E3">
        <w:rPr>
          <w:lang w:val="en-CA"/>
        </w:rPr>
        <w:tab/>
        <w:t>Jobs</w:t>
      </w:r>
      <w:r w:rsidRPr="006041E3">
        <w:rPr>
          <w:lang w:val="en-CA"/>
        </w:rPr>
        <w:tab/>
      </w:r>
      <w:r w:rsidRPr="006041E3">
        <w:rPr>
          <w:lang w:val="en-CA"/>
        </w:rPr>
        <w:tab/>
      </w:r>
      <w:r w:rsidR="00FC3112">
        <w:rPr>
          <w:lang w:val="en-CA"/>
        </w:rPr>
        <w:t>75,000</w:t>
      </w:r>
      <w:r w:rsidRPr="006041E3">
        <w:rPr>
          <w:lang w:val="en-CA"/>
        </w:rPr>
        <w:t xml:space="preserve"> combined</w:t>
      </w:r>
    </w:p>
    <w:p w14:paraId="559B72FD" w14:textId="77777777" w:rsidR="0058740B" w:rsidRPr="006041E3" w:rsidRDefault="0058740B">
      <w:pPr>
        <w:rPr>
          <w:lang w:val="en-CA"/>
        </w:rPr>
      </w:pPr>
    </w:p>
    <w:p w14:paraId="479742E1" w14:textId="0FCCAB35" w:rsidR="00934680" w:rsidRPr="00FF6A3D" w:rsidRDefault="00934680">
      <w:pPr>
        <w:rPr>
          <w:color w:val="000000" w:themeColor="text1"/>
          <w:lang w:val="en-CA"/>
        </w:rPr>
      </w:pPr>
      <w:r w:rsidRPr="00FF6A3D">
        <w:rPr>
          <w:color w:val="000000" w:themeColor="text1"/>
          <w:lang w:val="en-CA"/>
        </w:rPr>
        <w:t xml:space="preserve">In </w:t>
      </w:r>
      <w:r w:rsidR="00FC4AF0">
        <w:rPr>
          <w:color w:val="000000" w:themeColor="text1"/>
          <w:lang w:val="en-CA"/>
        </w:rPr>
        <w:t>Canada</w:t>
      </w:r>
      <w:r w:rsidRPr="00FF6A3D">
        <w:rPr>
          <w:color w:val="000000" w:themeColor="text1"/>
          <w:lang w:val="en-CA"/>
        </w:rPr>
        <w:t xml:space="preserve"> recreational boaters</w:t>
      </w:r>
      <w:r w:rsidR="00FC4AF0">
        <w:rPr>
          <w:color w:val="000000" w:themeColor="text1"/>
          <w:lang w:val="en-CA"/>
        </w:rPr>
        <w:t>,</w:t>
      </w:r>
      <w:r w:rsidRPr="00FF6A3D">
        <w:rPr>
          <w:color w:val="000000" w:themeColor="text1"/>
          <w:lang w:val="en-CA"/>
        </w:rPr>
        <w:t xml:space="preserve"> </w:t>
      </w:r>
      <w:r w:rsidR="00FF6A3D">
        <w:rPr>
          <w:color w:val="000000" w:themeColor="text1"/>
          <w:lang w:val="en-CA"/>
        </w:rPr>
        <w:t>59% of whom have</w:t>
      </w:r>
      <w:r w:rsidR="00FB0D3C">
        <w:rPr>
          <w:color w:val="000000" w:themeColor="text1"/>
          <w:lang w:val="en-CA"/>
        </w:rPr>
        <w:t xml:space="preserve"> an</w:t>
      </w:r>
      <w:r w:rsidR="00FF6A3D">
        <w:rPr>
          <w:color w:val="000000" w:themeColor="text1"/>
          <w:lang w:val="en-CA"/>
        </w:rPr>
        <w:t xml:space="preserve"> average household income of under $100,000, </w:t>
      </w:r>
      <w:r w:rsidR="00A71BF0">
        <w:rPr>
          <w:color w:val="000000" w:themeColor="text1"/>
          <w:lang w:val="en-CA"/>
        </w:rPr>
        <w:t>spend</w:t>
      </w:r>
      <w:r w:rsidR="00A71BF0" w:rsidRPr="00A71BF0">
        <w:t xml:space="preserve"> </w:t>
      </w:r>
      <w:r w:rsidR="00A71BF0" w:rsidRPr="00A71BF0">
        <w:rPr>
          <w:color w:val="000000" w:themeColor="text1"/>
          <w:lang w:val="en-CA"/>
        </w:rPr>
        <w:t>about $7.35 billion each year when they are on boating trips.</w:t>
      </w:r>
      <w:r w:rsidRPr="00FF6A3D">
        <w:rPr>
          <w:color w:val="000000" w:themeColor="text1"/>
          <w:lang w:val="en-CA"/>
        </w:rPr>
        <w:t xml:space="preserve"> This </w:t>
      </w:r>
      <w:r w:rsidR="00FF6A3D" w:rsidRPr="00FF6A3D">
        <w:rPr>
          <w:color w:val="000000" w:themeColor="text1"/>
          <w:lang w:val="en-CA"/>
        </w:rPr>
        <w:t xml:space="preserve">tariff </w:t>
      </w:r>
      <w:r w:rsidRPr="00FF6A3D">
        <w:rPr>
          <w:color w:val="000000" w:themeColor="text1"/>
          <w:lang w:val="en-CA"/>
        </w:rPr>
        <w:t xml:space="preserve">represents a significant impact </w:t>
      </w:r>
      <w:r w:rsidR="00FB0D3C">
        <w:rPr>
          <w:color w:val="000000" w:themeColor="text1"/>
          <w:lang w:val="en-CA"/>
        </w:rPr>
        <w:t xml:space="preserve">on the </w:t>
      </w:r>
      <w:r w:rsidRPr="00FF6A3D">
        <w:rPr>
          <w:color w:val="000000" w:themeColor="text1"/>
          <w:lang w:val="en-CA"/>
        </w:rPr>
        <w:t xml:space="preserve">communities </w:t>
      </w:r>
      <w:r w:rsidR="00E74847">
        <w:rPr>
          <w:color w:val="000000" w:themeColor="text1"/>
          <w:lang w:val="en-CA"/>
        </w:rPr>
        <w:t>across Canada</w:t>
      </w:r>
      <w:r w:rsidRPr="00FF6A3D">
        <w:rPr>
          <w:color w:val="000000" w:themeColor="text1"/>
          <w:lang w:val="en-CA"/>
        </w:rPr>
        <w:t>.</w:t>
      </w:r>
      <w:r w:rsidR="00FF6A3D">
        <w:rPr>
          <w:color w:val="000000" w:themeColor="text1"/>
          <w:lang w:val="en-CA"/>
        </w:rPr>
        <w:t xml:space="preserve">  </w:t>
      </w:r>
    </w:p>
    <w:p w14:paraId="10ED8BF5" w14:textId="77777777" w:rsidR="00934680" w:rsidRPr="006041E3" w:rsidRDefault="00934680">
      <w:pPr>
        <w:rPr>
          <w:lang w:val="en-CA"/>
        </w:rPr>
      </w:pPr>
    </w:p>
    <w:p w14:paraId="041EDDCB" w14:textId="1A56D240" w:rsidR="00934680" w:rsidRDefault="00476091">
      <w:pPr>
        <w:rPr>
          <w:lang w:val="en-CA"/>
        </w:rPr>
      </w:pPr>
      <w:r w:rsidRPr="006041E3">
        <w:rPr>
          <w:lang w:val="en-CA"/>
        </w:rPr>
        <w:t>Appreciating the complicated situation the Canadian government finds itself in, our industry must emphasize that t</w:t>
      </w:r>
      <w:r w:rsidR="00934680" w:rsidRPr="006041E3">
        <w:rPr>
          <w:lang w:val="en-CA"/>
        </w:rPr>
        <w:t xml:space="preserve">he proposed </w:t>
      </w:r>
      <w:r w:rsidRPr="006041E3">
        <w:rPr>
          <w:lang w:val="en-CA"/>
        </w:rPr>
        <w:t xml:space="preserve">Canadian </w:t>
      </w:r>
      <w:r w:rsidR="00934680" w:rsidRPr="006041E3">
        <w:rPr>
          <w:lang w:val="en-CA"/>
        </w:rPr>
        <w:t>counter</w:t>
      </w:r>
      <w:r w:rsidRPr="006041E3">
        <w:rPr>
          <w:lang w:val="en-CA"/>
        </w:rPr>
        <w:t>-</w:t>
      </w:r>
      <w:r w:rsidR="00934680" w:rsidRPr="006041E3">
        <w:rPr>
          <w:lang w:val="en-CA"/>
        </w:rPr>
        <w:t xml:space="preserve">measures will have severe </w:t>
      </w:r>
      <w:r w:rsidRPr="006041E3">
        <w:rPr>
          <w:lang w:val="en-CA"/>
        </w:rPr>
        <w:t>negative and</w:t>
      </w:r>
      <w:r w:rsidR="00934680" w:rsidRPr="006041E3">
        <w:rPr>
          <w:lang w:val="en-CA"/>
        </w:rPr>
        <w:t xml:space="preserve"> long</w:t>
      </w:r>
      <w:r w:rsidRPr="006041E3">
        <w:rPr>
          <w:lang w:val="en-CA"/>
        </w:rPr>
        <w:t>-</w:t>
      </w:r>
      <w:r w:rsidR="00934680" w:rsidRPr="006041E3">
        <w:rPr>
          <w:lang w:val="en-CA"/>
        </w:rPr>
        <w:t>term impact to the jobs, taxes and tourism that boating represents</w:t>
      </w:r>
      <w:r w:rsidRPr="006041E3">
        <w:rPr>
          <w:lang w:val="en-CA"/>
        </w:rPr>
        <w:t xml:space="preserve"> – and generates </w:t>
      </w:r>
      <w:r w:rsidR="00CD3E6E">
        <w:rPr>
          <w:lang w:val="en-CA"/>
        </w:rPr>
        <w:t>–</w:t>
      </w:r>
      <w:r w:rsidRPr="006041E3">
        <w:rPr>
          <w:lang w:val="en-CA"/>
        </w:rPr>
        <w:t xml:space="preserve"> </w:t>
      </w:r>
      <w:r w:rsidR="00CD3E6E">
        <w:rPr>
          <w:lang w:val="en-CA"/>
        </w:rPr>
        <w:t>across Canada</w:t>
      </w:r>
      <w:r w:rsidR="00934680" w:rsidRPr="006041E3">
        <w:rPr>
          <w:lang w:val="en-CA"/>
        </w:rPr>
        <w:t>.</w:t>
      </w:r>
      <w:r w:rsidR="002C53FD">
        <w:rPr>
          <w:lang w:val="en-CA"/>
        </w:rPr>
        <w:t xml:space="preserve"> </w:t>
      </w:r>
    </w:p>
    <w:p w14:paraId="2770197E" w14:textId="128ECDB1" w:rsidR="00EA1F4E" w:rsidRDefault="00EA1F4E">
      <w:pPr>
        <w:rPr>
          <w:lang w:val="en-CA"/>
        </w:rPr>
      </w:pPr>
    </w:p>
    <w:p w14:paraId="0B75CDC1" w14:textId="588DDBFE" w:rsidR="00EA1F4E" w:rsidRPr="00FF6A3D" w:rsidRDefault="00EA1F4E">
      <w:pPr>
        <w:rPr>
          <w:lang w:val="en-CA"/>
        </w:rPr>
      </w:pPr>
      <w:r>
        <w:rPr>
          <w:lang w:val="en-CA"/>
        </w:rPr>
        <w:t xml:space="preserve">It is also important that consideration be given for industry to have measures in place for retroactive recovery of boats tariffed if the tariff </w:t>
      </w:r>
      <w:r w:rsidR="000741BC">
        <w:rPr>
          <w:lang w:val="en-CA"/>
        </w:rPr>
        <w:t>disappears after a few months.</w:t>
      </w:r>
      <w:r>
        <w:rPr>
          <w:lang w:val="en-CA"/>
        </w:rPr>
        <w:t xml:space="preserve"> </w:t>
      </w:r>
    </w:p>
    <w:p w14:paraId="4310035F" w14:textId="10B10C53" w:rsidR="00934680" w:rsidRPr="006041E3" w:rsidRDefault="00934680">
      <w:pPr>
        <w:rPr>
          <w:lang w:val="en-CA"/>
        </w:rPr>
      </w:pPr>
    </w:p>
    <w:p w14:paraId="38F0DB6A" w14:textId="28034462" w:rsidR="00CF0003" w:rsidRDefault="00934680">
      <w:pPr>
        <w:rPr>
          <w:lang w:val="en-CA"/>
        </w:rPr>
      </w:pPr>
      <w:r w:rsidRPr="006041E3">
        <w:rPr>
          <w:lang w:val="en-CA"/>
        </w:rPr>
        <w:t>Respectfully,</w:t>
      </w:r>
    </w:p>
    <w:p w14:paraId="42C246C4" w14:textId="77777777" w:rsidR="00096A24" w:rsidRDefault="00934680">
      <w:pPr>
        <w:rPr>
          <w:color w:val="FF0000"/>
          <w:lang w:val="en-CA"/>
        </w:rPr>
      </w:pPr>
      <w:proofErr w:type="gramStart"/>
      <w:r w:rsidRPr="00CF0003">
        <w:rPr>
          <w:color w:val="FF0000"/>
          <w:lang w:val="en-CA"/>
        </w:rPr>
        <w:t>YOUR</w:t>
      </w:r>
      <w:proofErr w:type="gramEnd"/>
      <w:r w:rsidRPr="00CF0003">
        <w:rPr>
          <w:color w:val="FF0000"/>
          <w:lang w:val="en-CA"/>
        </w:rPr>
        <w:t xml:space="preserve"> NAME HERE</w:t>
      </w:r>
    </w:p>
    <w:p w14:paraId="6CE03CD7" w14:textId="3221931D" w:rsidR="00934680" w:rsidRPr="00096A24" w:rsidRDefault="00934680">
      <w:pPr>
        <w:rPr>
          <w:color w:val="FF0000"/>
          <w:lang w:val="en-CA"/>
        </w:rPr>
      </w:pPr>
      <w:r w:rsidRPr="00A73253">
        <w:rPr>
          <w:sz w:val="20"/>
          <w:lang w:val="en-CA"/>
        </w:rPr>
        <w:t>All data sourced from 201</w:t>
      </w:r>
      <w:r w:rsidR="0034130A">
        <w:rPr>
          <w:sz w:val="20"/>
          <w:lang w:val="en-CA"/>
        </w:rPr>
        <w:t>7</w:t>
      </w:r>
      <w:r w:rsidRPr="00A73253">
        <w:rPr>
          <w:sz w:val="20"/>
          <w:lang w:val="en-CA"/>
        </w:rPr>
        <w:t xml:space="preserve"> NMMA Canadian Recreational Boating Statistical Abstract</w:t>
      </w:r>
      <w:r w:rsidR="0086360D">
        <w:rPr>
          <w:sz w:val="20"/>
          <w:lang w:val="en-CA"/>
        </w:rPr>
        <w:t xml:space="preserve"> &amp; 2016 Economic Impact Study</w:t>
      </w:r>
    </w:p>
    <w:sectPr w:rsidR="00934680" w:rsidRPr="00096A24" w:rsidSect="00F962AA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666D" w14:textId="77777777" w:rsidR="007553E3" w:rsidRDefault="007553E3" w:rsidP="00F43358">
      <w:r>
        <w:separator/>
      </w:r>
    </w:p>
  </w:endnote>
  <w:endnote w:type="continuationSeparator" w:id="0">
    <w:p w14:paraId="09968E8B" w14:textId="77777777" w:rsidR="007553E3" w:rsidRDefault="007553E3" w:rsidP="00F4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032F" w14:textId="77777777" w:rsidR="007553E3" w:rsidRDefault="007553E3" w:rsidP="00F43358">
      <w:r>
        <w:separator/>
      </w:r>
    </w:p>
  </w:footnote>
  <w:footnote w:type="continuationSeparator" w:id="0">
    <w:p w14:paraId="6D4A7CA8" w14:textId="77777777" w:rsidR="007553E3" w:rsidRDefault="007553E3" w:rsidP="00F4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8"/>
    <w:rsid w:val="00037F3A"/>
    <w:rsid w:val="00055600"/>
    <w:rsid w:val="000741BC"/>
    <w:rsid w:val="00096A24"/>
    <w:rsid w:val="000A5397"/>
    <w:rsid w:val="001C66A5"/>
    <w:rsid w:val="00261DC1"/>
    <w:rsid w:val="002C53FD"/>
    <w:rsid w:val="0034130A"/>
    <w:rsid w:val="00476091"/>
    <w:rsid w:val="005856B5"/>
    <w:rsid w:val="0058740B"/>
    <w:rsid w:val="005948C4"/>
    <w:rsid w:val="005F3769"/>
    <w:rsid w:val="006041E3"/>
    <w:rsid w:val="006646DB"/>
    <w:rsid w:val="006711FC"/>
    <w:rsid w:val="006B5DFC"/>
    <w:rsid w:val="007553E3"/>
    <w:rsid w:val="0086360D"/>
    <w:rsid w:val="00934680"/>
    <w:rsid w:val="00945BBC"/>
    <w:rsid w:val="009D45F3"/>
    <w:rsid w:val="009F3919"/>
    <w:rsid w:val="00A71BF0"/>
    <w:rsid w:val="00A73253"/>
    <w:rsid w:val="00AC1CAE"/>
    <w:rsid w:val="00B45794"/>
    <w:rsid w:val="00B83433"/>
    <w:rsid w:val="00C06559"/>
    <w:rsid w:val="00C2117E"/>
    <w:rsid w:val="00C409D5"/>
    <w:rsid w:val="00CA5793"/>
    <w:rsid w:val="00CD3E6E"/>
    <w:rsid w:val="00CF0003"/>
    <w:rsid w:val="00CF3ABC"/>
    <w:rsid w:val="00CF5B85"/>
    <w:rsid w:val="00D37BFA"/>
    <w:rsid w:val="00E60F38"/>
    <w:rsid w:val="00E74847"/>
    <w:rsid w:val="00EA1F4E"/>
    <w:rsid w:val="00F43358"/>
    <w:rsid w:val="00F962AA"/>
    <w:rsid w:val="00FB0D3C"/>
    <w:rsid w:val="00FC3112"/>
    <w:rsid w:val="00FC4AF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E607"/>
  <w14:defaultImageDpi w14:val="32767"/>
  <w15:docId w15:val="{804E54F9-7D40-4829-BD85-E01D549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58"/>
  </w:style>
  <w:style w:type="paragraph" w:styleId="Footer">
    <w:name w:val="footer"/>
    <w:basedOn w:val="Normal"/>
    <w:link w:val="FooterChar"/>
    <w:uiPriority w:val="99"/>
    <w:unhideWhenUsed/>
    <w:rsid w:val="00F43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99DE-4ADB-4718-829F-06BB046D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1902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Layzell</dc:creator>
  <cp:lastModifiedBy>Constantin Urtilescu</cp:lastModifiedBy>
  <cp:revision>20</cp:revision>
  <dcterms:created xsi:type="dcterms:W3CDTF">2018-06-05T20:07:00Z</dcterms:created>
  <dcterms:modified xsi:type="dcterms:W3CDTF">2018-06-13T19:53:00Z</dcterms:modified>
</cp:coreProperties>
</file>